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D02168" w:rsidRPr="00252BBD" w:rsidTr="00F47E83">
        <w:trPr>
          <w:trHeight w:val="541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68" w:rsidRPr="00252BBD" w:rsidRDefault="00D02168" w:rsidP="002A05E1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br w:type="page"/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D02168" w:rsidRPr="00B0506B" w:rsidRDefault="00D02168" w:rsidP="002A05E1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Kosztorys ofertowy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D02168" w:rsidRPr="00252BBD" w:rsidTr="002A05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D02168" w:rsidRPr="00252BBD" w:rsidRDefault="00D02168" w:rsidP="002A05E1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D02168" w:rsidRPr="00252BBD" w:rsidRDefault="00D02168" w:rsidP="002A05E1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647C9">
              <w:rPr>
                <w:rFonts w:ascii="Arial Narrow" w:hAnsi="Arial Narrow"/>
                <w:b/>
                <w:sz w:val="22"/>
                <w:szCs w:val="22"/>
              </w:rPr>
              <w:t>94</w:t>
            </w:r>
            <w:bookmarkStart w:id="0" w:name="_GoBack"/>
            <w:bookmarkEnd w:id="0"/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3B4637" w:rsidRDefault="00D02168" w:rsidP="003B4637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9542A7">
        <w:rPr>
          <w:rStyle w:val="StylArial11pt"/>
          <w:rFonts w:ascii="Arial Narrow" w:hAnsi="Arial Narrow"/>
          <w:szCs w:val="22"/>
        </w:rPr>
        <w:t xml:space="preserve"> </w:t>
      </w:r>
    </w:p>
    <w:p w:rsidR="003B4637" w:rsidRDefault="003B4637" w:rsidP="003B4637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 xml:space="preserve">04730 - </w:t>
      </w:r>
      <w:r w:rsidRPr="008F5C6B">
        <w:rPr>
          <w:rFonts w:ascii="Arial Narrow" w:hAnsi="Arial Narrow"/>
          <w:b/>
          <w:bCs/>
          <w:i/>
          <w:sz w:val="22"/>
          <w:szCs w:val="22"/>
        </w:rPr>
        <w:t>Budowa pętli autobusowej na Polanowicach w ciąg</w:t>
      </w:r>
      <w:r>
        <w:rPr>
          <w:rFonts w:ascii="Arial Narrow" w:hAnsi="Arial Narrow"/>
          <w:b/>
          <w:bCs/>
          <w:i/>
          <w:sz w:val="22"/>
          <w:szCs w:val="22"/>
        </w:rPr>
        <w:t>u ul. Kamieńskiego we Wrocławiu</w:t>
      </w:r>
    </w:p>
    <w:p w:rsidR="00D02168" w:rsidRPr="00252BBD" w:rsidRDefault="00D02168" w:rsidP="003B4637">
      <w:pPr>
        <w:pStyle w:val="Nagwek5"/>
        <w:spacing w:after="240" w:line="280" w:lineRule="exact"/>
        <w:ind w:left="360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Zamawiający:</w:t>
      </w:r>
    </w:p>
    <w:p w:rsidR="00D02168" w:rsidRPr="00252BBD" w:rsidRDefault="00D02168" w:rsidP="00D02168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 w:rsidR="0082698B">
        <w:rPr>
          <w:rFonts w:ascii="Arial Narrow" w:hAnsi="Arial Narrow"/>
          <w:sz w:val="22"/>
          <w:szCs w:val="22"/>
        </w:rPr>
        <w:br/>
      </w:r>
      <w:r w:rsidRPr="000C6EAD">
        <w:rPr>
          <w:rFonts w:ascii="Arial Narrow" w:hAnsi="Arial Narrow"/>
          <w:sz w:val="22"/>
          <w:szCs w:val="22"/>
        </w:rPr>
        <w:t>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  <w:r w:rsidR="0082698B">
        <w:rPr>
          <w:rFonts w:ascii="Arial Narrow" w:hAnsi="Arial Narrow"/>
          <w:sz w:val="22"/>
          <w:szCs w:val="22"/>
        </w:rPr>
        <w:t>.</w:t>
      </w:r>
    </w:p>
    <w:p w:rsidR="00D02168" w:rsidRPr="00252BBD" w:rsidRDefault="00D02168" w:rsidP="00D02168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D02168" w:rsidRPr="00252BBD" w:rsidRDefault="00D02168" w:rsidP="004C7743">
      <w:pPr>
        <w:numPr>
          <w:ilvl w:val="0"/>
          <w:numId w:val="1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D02168" w:rsidRPr="00252BBD" w:rsidTr="002A05E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8" w:rsidRPr="00252BBD" w:rsidRDefault="00D02168" w:rsidP="002A05E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8" w:rsidRPr="00252BBD" w:rsidRDefault="00D02168" w:rsidP="002A05E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8" w:rsidRPr="00252BBD" w:rsidRDefault="00D02168" w:rsidP="002A05E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D02168" w:rsidRPr="00252BBD" w:rsidTr="002A05E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68" w:rsidRPr="00252BBD" w:rsidRDefault="00D02168" w:rsidP="002A05E1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8" w:rsidRPr="00252BBD" w:rsidRDefault="00D02168" w:rsidP="002A05E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8" w:rsidRPr="00252BBD" w:rsidRDefault="00D02168" w:rsidP="002A05E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2168" w:rsidRPr="00252BBD" w:rsidTr="002A05E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68" w:rsidRPr="00252BBD" w:rsidRDefault="00D02168" w:rsidP="002A05E1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8" w:rsidRPr="00252BBD" w:rsidRDefault="00D02168" w:rsidP="002A05E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8" w:rsidRPr="00252BBD" w:rsidRDefault="00D02168" w:rsidP="002A05E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02168" w:rsidRPr="00252BBD" w:rsidRDefault="00D02168" w:rsidP="00D02168">
      <w:pPr>
        <w:rPr>
          <w:rFonts w:ascii="Arial Narrow" w:hAnsi="Arial Narrow"/>
          <w:sz w:val="22"/>
          <w:szCs w:val="22"/>
        </w:rPr>
      </w:pPr>
    </w:p>
    <w:p w:rsidR="00D02168" w:rsidRDefault="00D02168" w:rsidP="004C7743">
      <w:pPr>
        <w:pStyle w:val="Akapitzlist"/>
        <w:numPr>
          <w:ilvl w:val="0"/>
          <w:numId w:val="13"/>
        </w:numPr>
        <w:tabs>
          <w:tab w:val="left" w:pos="7371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Kosztorys ofertowy</w:t>
      </w:r>
    </w:p>
    <w:p w:rsidR="00D02168" w:rsidRDefault="00D02168" w:rsidP="00435DBA">
      <w:pPr>
        <w:rPr>
          <w:rFonts w:ascii="Arial Narrow" w:hAnsi="Arial Narrow"/>
          <w:sz w:val="22"/>
          <w:szCs w:val="22"/>
        </w:rPr>
      </w:pPr>
    </w:p>
    <w:tbl>
      <w:tblPr>
        <w:tblW w:w="105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386"/>
        <w:gridCol w:w="852"/>
        <w:gridCol w:w="1133"/>
        <w:gridCol w:w="896"/>
        <w:gridCol w:w="218"/>
        <w:gridCol w:w="1098"/>
      </w:tblGrid>
      <w:tr w:rsidR="00B352EF" w:rsidTr="00600BA9">
        <w:trPr>
          <w:trHeight w:val="375"/>
        </w:trPr>
        <w:tc>
          <w:tcPr>
            <w:tcW w:w="10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7D31"/>
            <w:noWrap/>
            <w:vAlign w:val="center"/>
            <w:hideMark/>
          </w:tcPr>
          <w:p w:rsidR="00B352EF" w:rsidRDefault="00B352E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PĘTLA AUTOBUSOWA</w:t>
            </w:r>
          </w:p>
        </w:tc>
      </w:tr>
      <w:tr w:rsidR="00B352EF" w:rsidTr="00760D9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 w:rsidP="00B352EF">
            <w:pPr>
              <w:ind w:left="-6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Jedn.</w:t>
            </w:r>
            <w:r w:rsidR="00C62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</w:t>
            </w:r>
          </w:p>
        </w:tc>
      </w:tr>
      <w:tr w:rsidR="00B352EF" w:rsidTr="00760D99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C62363" w:rsidRDefault="00B352EF" w:rsidP="00C62363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C623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Roboty pomiarowe przy liniowych robotach ziemnych – trasa drogi w terenie równinnym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C623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C623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EF" w:rsidRPr="00C62363" w:rsidRDefault="00B352EF" w:rsidP="00C62363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EF" w:rsidRDefault="00C62363" w:rsidP="00C623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Roboty remontowe – frezowanie nawierzchni bitumicznej o gr. 10 cm z wywozem materiału z rozbiórki na </w:t>
            </w:r>
            <w:proofErr w:type="spellStart"/>
            <w:r>
              <w:rPr>
                <w:rFonts w:ascii="Calibri" w:hAnsi="Calibri" w:cs="Calibri"/>
                <w:color w:val="000000"/>
              </w:rPr>
              <w:t>odl</w:t>
            </w:r>
            <w:proofErr w:type="spellEnd"/>
            <w:r>
              <w:rPr>
                <w:rFonts w:ascii="Calibri" w:hAnsi="Calibri" w:cs="Calibri"/>
                <w:color w:val="000000"/>
              </w:rPr>
              <w:t>. do 1 km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EF" w:rsidRDefault="00C623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2EF" w:rsidRDefault="00C623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274,70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52EF" w:rsidTr="00760D99">
        <w:trPr>
          <w:trHeight w:val="76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C62363" w:rsidRDefault="00B352EF" w:rsidP="00C62363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C62363" w:rsidP="00C62363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Wywiezienie gruzu spryzmowanego samochodami samowyładowczymi na </w:t>
            </w:r>
            <w:proofErr w:type="spellStart"/>
            <w:r>
              <w:rPr>
                <w:rFonts w:ascii="Calibri" w:hAnsi="Calibri" w:cs="Calibri"/>
                <w:color w:val="000000"/>
              </w:rPr>
              <w:t>odl</w:t>
            </w:r>
            <w:proofErr w:type="spellEnd"/>
            <w:r>
              <w:rPr>
                <w:rFonts w:ascii="Calibri" w:hAnsi="Calibri" w:cs="Calibri"/>
                <w:color w:val="000000"/>
              </w:rPr>
              <w:t>. do 19 km (łącznie 20 km)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C623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C62363" w:rsidRDefault="00B352EF" w:rsidP="00C62363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C62363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Opłata za składowanie destruktu asfaltowego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C623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C623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68,95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C62363" w:rsidRDefault="00B352EF" w:rsidP="00C62363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C62363" w:rsidP="00600B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Roboty ziemne oraz rozbiórka </w:t>
            </w:r>
            <w:proofErr w:type="spellStart"/>
            <w:r>
              <w:rPr>
                <w:rFonts w:ascii="Calibri" w:hAnsi="Calibri" w:cs="Calibri"/>
                <w:color w:val="000000"/>
              </w:rPr>
              <w:t>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r w:rsidR="00600BA9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odbudowy konstrukcji drogowych wraz z transportem urobku samochodami samowyładowczymi na odleg</w:t>
            </w:r>
            <w:r w:rsidR="00600BA9">
              <w:rPr>
                <w:rFonts w:ascii="Calibri" w:hAnsi="Calibri" w:cs="Calibri"/>
                <w:color w:val="000000"/>
              </w:rPr>
              <w:t>łość do 20 km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600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  <w:r w:rsidR="00B352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Default="00600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174,31</w:t>
            </w:r>
            <w:r w:rsidR="00B352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600BA9" w:rsidRDefault="00B352EF" w:rsidP="00600BA9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Opłata za składowanie gruzu z wykopu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261,47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600BA9" w:rsidRDefault="00B352EF" w:rsidP="00600BA9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Mechaniczne wykonanie koryta o głębokości 20 cm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1065,57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600BA9" w:rsidRDefault="00B352EF" w:rsidP="00600BA9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 w:rsidP="00600B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Roboty ziemne wyk. koparkami podsiębiernymi 0,25 m3 w ziemi kat. I-III uprzednio zmagazynowanej w hałdach z transportem urobku samochodami samowyładowczymi na </w:t>
            </w:r>
            <w:proofErr w:type="spellStart"/>
            <w:r>
              <w:rPr>
                <w:rFonts w:ascii="Calibri" w:hAnsi="Calibri" w:cs="Calibri"/>
                <w:color w:val="000000"/>
              </w:rPr>
              <w:t>odl</w:t>
            </w:r>
            <w:proofErr w:type="spellEnd"/>
            <w:r>
              <w:rPr>
                <w:rFonts w:ascii="Calibri" w:hAnsi="Calibri" w:cs="Calibri"/>
                <w:color w:val="000000"/>
              </w:rPr>
              <w:t>. do 20 km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 w:rsidP="00600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212,11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600BA9" w:rsidRDefault="00B352EF" w:rsidP="00600BA9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Opłata za składowanie gruntu z wykopu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318,17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600BA9" w:rsidRDefault="00B352EF" w:rsidP="00600BA9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Mechaniczne profilowanie i zagęszczanie podłoża pod warstwy konstrukcyjne nawierzchni w gruncie kat. I-IV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1060,57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600BA9" w:rsidRDefault="00B352EF" w:rsidP="00600BA9">
            <w:pPr>
              <w:pStyle w:val="Akapitzlist"/>
              <w:numPr>
                <w:ilvl w:val="0"/>
                <w:numId w:val="39"/>
              </w:numPr>
              <w:tabs>
                <w:tab w:val="center" w:pos="282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Warstwa </w:t>
            </w:r>
            <w:proofErr w:type="spellStart"/>
            <w:r>
              <w:rPr>
                <w:rFonts w:ascii="Calibri" w:hAnsi="Calibri" w:cs="Calibri"/>
                <w:color w:val="000000"/>
              </w:rPr>
              <w:t>mrozoochronna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mieszanka niezwiązana z kruszywa kamiennego łamanego 0/63 o uziarnieniu ciągłym, stabilizowanego mechanicznie gr. 20 cm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935,50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600BA9" w:rsidRDefault="00B352EF" w:rsidP="00600BA9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00BA9" w:rsidP="00627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Podbudowa pomocnicza – mieszanka niezwiązana z kruszyw</w:t>
            </w:r>
            <w:r w:rsidR="00627270">
              <w:rPr>
                <w:rFonts w:ascii="Calibri" w:hAnsi="Calibri" w:cs="Calibri"/>
                <w:color w:val="000000"/>
              </w:rPr>
              <w:t>a kamiennego łamanego 0/31,5 o uziarnieniu ciągłym, stabilizowanego mechanicznie gr. 15 cm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27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935,50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627270" w:rsidRDefault="00B352EF" w:rsidP="00627270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27270" w:rsidP="00EF37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Podbudowa </w:t>
            </w:r>
            <w:r w:rsidR="00EF3717">
              <w:rPr>
                <w:rFonts w:ascii="Calibri" w:hAnsi="Calibri" w:cs="Calibri"/>
                <w:color w:val="000000"/>
              </w:rPr>
              <w:t>zasadnicza</w:t>
            </w:r>
            <w:r>
              <w:rPr>
                <w:rFonts w:ascii="Calibri" w:hAnsi="Calibri" w:cs="Calibri"/>
                <w:color w:val="000000"/>
              </w:rPr>
              <w:t xml:space="preserve"> – mieszanka niezwiązana z kruszywa kamiennego łamanego 0/31,5 o uziarnieniu ciągłym, stabilizowanego mechanicznie gr. 20 cm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792,6</w:t>
            </w:r>
            <w:r w:rsidR="006272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627270" w:rsidRDefault="00B352EF" w:rsidP="00627270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27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Związanie międzywarstwowe – emulsja asfaltowa kationowa w ilości 0,7 kg/m2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792,6</w:t>
            </w:r>
            <w:r w:rsidR="00EF371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627270" w:rsidRDefault="00B352EF" w:rsidP="00627270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27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Podbudowa pomocnicza – beton asfaltowy AC16P, gr. warstwy 7 cm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27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27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792,60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627270" w:rsidRDefault="00B352EF" w:rsidP="00627270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27270" w:rsidP="00627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Związanie międzywarstwowe – emulsja asfaltowa kationowa w ilości 0,5 kg/m2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27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792,60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56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627270" w:rsidRDefault="00B352EF" w:rsidP="00627270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27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Warstwa wiążąca – beton asfaltowy AC16W gr. po zagęszczeniu 5 cm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27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792,60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627270" w:rsidRDefault="00B352EF" w:rsidP="00627270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27270" w:rsidP="00627270">
            <w:pPr>
              <w:tabs>
                <w:tab w:val="left" w:pos="431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Związanie międzywarstwowe – emulsja asfaltowa kationowa w ilości 0,15 kg/m2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27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  <w:r w:rsidR="00B352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627270" w:rsidP="006543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  <w:r w:rsidR="00654309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,60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43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627270" w:rsidRDefault="00B352EF" w:rsidP="00627270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27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Warstwa ścieralna – beton asfaltowy AC11S gr. 4 cm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627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627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792,60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D4315B" w:rsidRDefault="00B352EF" w:rsidP="00D4315B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D431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Podbudowa zasadnicza – mieszanka niezwiązana z kruszywa kamiennego łamanego 0/31,5 o uziarnieniu ciągłym, stabilizowanego mechanicznie gr. 30 cm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D431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D431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181,00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D4315B" w:rsidRDefault="00B352EF" w:rsidP="00D4315B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D4315B" w:rsidP="00D431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Nawierzchnia z kostki kamiennej granitowej 18/20 cm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staroużytecznej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podsypce </w:t>
            </w:r>
            <w:proofErr w:type="spellStart"/>
            <w:r>
              <w:rPr>
                <w:rFonts w:ascii="Calibri" w:hAnsi="Calibri" w:cs="Calibri"/>
                <w:color w:val="000000"/>
              </w:rPr>
              <w:t>cem</w:t>
            </w:r>
            <w:proofErr w:type="spellEnd"/>
            <w:r>
              <w:rPr>
                <w:rFonts w:ascii="Calibri" w:hAnsi="Calibri" w:cs="Calibri"/>
                <w:color w:val="000000"/>
              </w:rPr>
              <w:t>. piaskowej gr. 4 cm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D431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D431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196,50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7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D4315B" w:rsidRDefault="00B352EF" w:rsidP="00D4315B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D431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Ława pod krawężnik betonowa z oporem – beton C 12/15, F=0,105 m2/m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D431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21,43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D4315B" w:rsidRDefault="00B352EF" w:rsidP="00D4315B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D431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Krawężniki betonowe o wym. 15x30 cm na podsypce </w:t>
            </w:r>
            <w:proofErr w:type="spellStart"/>
            <w:r>
              <w:rPr>
                <w:rFonts w:ascii="Calibri" w:hAnsi="Calibri" w:cs="Calibri"/>
                <w:color w:val="000000"/>
              </w:rPr>
              <w:t>cem</w:t>
            </w:r>
            <w:proofErr w:type="spellEnd"/>
            <w:r>
              <w:rPr>
                <w:rFonts w:ascii="Calibri" w:hAnsi="Calibri" w:cs="Calibri"/>
                <w:color w:val="000000"/>
              </w:rPr>
              <w:t>. piaskowej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D4315B" w:rsidP="00D431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204,10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69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D4315B" w:rsidRDefault="00B352EF" w:rsidP="00D4315B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D431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Ława pod bariery batonowe (0,60x0,30) pod bariery U14b typu Jersey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D431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D431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62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D4315B" w:rsidRDefault="00B352EF" w:rsidP="00D4315B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D431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Ustawienie barier U-14b typu Jersey wraz z prowadnicą stalową SP-06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D431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D4315B" w:rsidRDefault="00B352EF" w:rsidP="00D4315B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D431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Ustawienie barier U-14a, stalowe SP-06/02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D431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D431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D4315B" w:rsidRDefault="00B352EF" w:rsidP="00D4315B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D431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Ustawienie bar</w:t>
            </w:r>
            <w:r w:rsidR="00BE6F47">
              <w:rPr>
                <w:rFonts w:ascii="Calibri" w:hAnsi="Calibri" w:cs="Calibri"/>
                <w:color w:val="000000"/>
              </w:rPr>
              <w:t>ier U-14a, stalowe SP-06/01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E6F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BE6F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84,00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BE6F47" w:rsidRDefault="00B352EF" w:rsidP="00BE6F47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E6F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Wyrównanie i plantowanie istniejącego terenu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E6F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BE6F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1192,40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BE6F47" w:rsidRDefault="00B352EF" w:rsidP="00BE6F47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 w:rsidP="00BE6F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Odtworzenie istniejącego oznakowania poziomego oraz oznakowanie nowe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BE6F4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BE6F47" w:rsidRDefault="00B352EF" w:rsidP="00BE6F47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E6F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Słupki do znaków drogowych z rur stalowych o śr. 70 mm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EF37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B352EF">
              <w:rPr>
                <w:rFonts w:ascii="Calibri" w:hAnsi="Calibri" w:cs="Calibri"/>
                <w:color w:val="000000"/>
              </w:rPr>
              <w:t>zt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BE6F4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760D9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Pr="00BE6F47" w:rsidRDefault="00B352EF" w:rsidP="00BE6F47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E6F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Przymocowanie tablic znaków drogowych zakazu, nakazu, ostrzegawczych, informacyjnych o pow. do 0,3 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E6F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B352EF">
              <w:rPr>
                <w:rFonts w:ascii="Calibri" w:hAnsi="Calibri" w:cs="Calibri"/>
                <w:color w:val="000000"/>
              </w:rPr>
              <w:t>zt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52EF" w:rsidRDefault="00B352EF" w:rsidP="00BE6F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E6F47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EF" w:rsidRDefault="00B352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6F47" w:rsidTr="00760D99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F47" w:rsidRPr="00BE6F47" w:rsidRDefault="00BE6F47" w:rsidP="00BE6F47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F47" w:rsidRDefault="00BE6F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Przymocowanie tablic znaków drogowych, zakazu, nakazu, ostrzegawczych, informacyjnych o pow. ponad 0,3 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F47" w:rsidRDefault="00BE6F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E6F47" w:rsidRDefault="00BE6F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F47" w:rsidRDefault="00BE6F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F47" w:rsidRDefault="00BE6F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52EF" w:rsidTr="00600BA9">
        <w:trPr>
          <w:trHeight w:val="375"/>
        </w:trPr>
        <w:tc>
          <w:tcPr>
            <w:tcW w:w="1057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7D31"/>
            <w:hideMark/>
          </w:tcPr>
          <w:p w:rsidR="00B352EF" w:rsidRDefault="00B352E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ZATOKA AUTOBUSOWA</w:t>
            </w:r>
          </w:p>
        </w:tc>
      </w:tr>
      <w:tr w:rsidR="003B4637" w:rsidTr="00576F76">
        <w:trPr>
          <w:trHeight w:val="67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37" w:rsidRPr="00BE6F47" w:rsidRDefault="003B4637" w:rsidP="00BE6F47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Opracowanie dokumentacji projektowej zatoki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37" w:rsidRDefault="003B46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ryczałt 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4637" w:rsidTr="00760D99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37" w:rsidRPr="00BE6F47" w:rsidRDefault="003B4637" w:rsidP="00BE6F47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37" w:rsidRDefault="003B4637" w:rsidP="00BE6F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Wykonanie zatoki autobusowej na cztery autobusy </w:t>
            </w:r>
            <w:r w:rsidR="00BE6F47">
              <w:rPr>
                <w:rFonts w:ascii="Calibri" w:hAnsi="Calibri" w:cs="Calibri"/>
                <w:color w:val="000000"/>
              </w:rPr>
              <w:t xml:space="preserve">o dł. 80 m </w:t>
            </w:r>
            <w:r>
              <w:rPr>
                <w:rFonts w:ascii="Calibri" w:hAnsi="Calibri" w:cs="Calibri"/>
                <w:color w:val="000000"/>
              </w:rPr>
              <w:t xml:space="preserve">wraz z </w:t>
            </w:r>
            <w:r w:rsidR="00BE6F47">
              <w:rPr>
                <w:rFonts w:ascii="Calibri" w:hAnsi="Calibri" w:cs="Calibri"/>
                <w:color w:val="000000"/>
              </w:rPr>
              <w:t xml:space="preserve">chodnikiem, </w:t>
            </w:r>
            <w:r>
              <w:rPr>
                <w:rFonts w:ascii="Calibri" w:hAnsi="Calibri" w:cs="Calibri"/>
                <w:color w:val="000000"/>
              </w:rPr>
              <w:t xml:space="preserve">wyposażeniem przystanku i oświetleniem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37" w:rsidRDefault="003B46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ryczałt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4637" w:rsidTr="00760D99">
        <w:trPr>
          <w:trHeight w:val="47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37" w:rsidRPr="00BE6F47" w:rsidRDefault="003B4637" w:rsidP="00BE6F47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37" w:rsidRDefault="003B4637" w:rsidP="00BE6F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Wdrożenie do</w:t>
            </w:r>
            <w:r w:rsidR="00BE6F47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>elowej organizacji ruchu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37" w:rsidRDefault="003B46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ryczałt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2EF" w:rsidTr="00600BA9">
        <w:trPr>
          <w:trHeight w:val="360"/>
        </w:trPr>
        <w:tc>
          <w:tcPr>
            <w:tcW w:w="1057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7D31"/>
            <w:hideMark/>
          </w:tcPr>
          <w:p w:rsidR="00B352EF" w:rsidRDefault="00B352E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ROBOTY OGÓLNE</w:t>
            </w:r>
          </w:p>
        </w:tc>
      </w:tr>
      <w:tr w:rsidR="003B4637" w:rsidTr="00760D99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37" w:rsidRPr="00BE6F47" w:rsidRDefault="003B4637" w:rsidP="00BE6F47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37" w:rsidRDefault="003B4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Zaprojektowanie i wdrożenie zastępczej organizacji ruchu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37" w:rsidRDefault="003B46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ryczałt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37" w:rsidRDefault="003B463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3B4637" w:rsidRDefault="003B463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352EF" w:rsidTr="00760D99">
        <w:trPr>
          <w:trHeight w:val="87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Pr="00760D99" w:rsidRDefault="00B352EF" w:rsidP="00760D99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 w:rsidP="00760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Wartość robót kosztorysowych bez kwoty warunkowej [Σ poz. 1-</w:t>
            </w:r>
            <w:r w:rsidR="00760D99">
              <w:rPr>
                <w:rFonts w:ascii="Calibri" w:hAnsi="Calibri" w:cs="Calibri"/>
                <w:b/>
                <w:bCs/>
                <w:color w:val="000000"/>
              </w:rPr>
              <w:t>32</w:t>
            </w:r>
            <w:r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352EF" w:rsidTr="00760D9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Pr="00760D99" w:rsidRDefault="00B352EF" w:rsidP="00760D99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 w:rsidP="00760D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Kwota warunkowa [10% Σ poz. 1-</w:t>
            </w:r>
            <w:r w:rsidR="00760D99">
              <w:rPr>
                <w:rFonts w:ascii="Calibri" w:hAnsi="Calibri" w:cs="Calibri"/>
                <w:b/>
                <w:bCs/>
                <w:color w:val="000000"/>
              </w:rPr>
              <w:t>32</w:t>
            </w:r>
            <w:r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352EF" w:rsidTr="00760D9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Pr="00760D99" w:rsidRDefault="00B352EF" w:rsidP="00760D99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 w:rsidP="00525D1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Wartość robót ryczałtowych [ Σ poz. </w:t>
            </w:r>
            <w:r w:rsidR="00760D99">
              <w:rPr>
                <w:rFonts w:ascii="Calibri" w:hAnsi="Calibri" w:cs="Calibri"/>
                <w:b/>
                <w:bCs/>
                <w:color w:val="000000"/>
              </w:rPr>
              <w:t>33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760D99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525D1C"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352EF" w:rsidTr="00760D9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Pr="00760D99" w:rsidRDefault="00B352EF" w:rsidP="00760D99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 w:rsidP="00760D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WARTOŚĆ ROBÓT [ wraz z kwotą warunkową  Σ poz. </w:t>
            </w:r>
            <w:r w:rsidR="00760D99">
              <w:rPr>
                <w:rFonts w:ascii="Calibri" w:hAnsi="Calibri" w:cs="Calibri"/>
                <w:b/>
                <w:bCs/>
                <w:color w:val="000000"/>
              </w:rPr>
              <w:t>37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760D99">
              <w:rPr>
                <w:rFonts w:ascii="Calibri" w:hAnsi="Calibri" w:cs="Calibri"/>
                <w:b/>
                <w:bCs/>
                <w:color w:val="000000"/>
              </w:rPr>
              <w:t>39</w:t>
            </w:r>
            <w:r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352EF" w:rsidTr="00760D9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Pr="00760D99" w:rsidRDefault="00B352EF" w:rsidP="00760D99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 w:rsidP="00760D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Podatek VAT [od kwoty z poz. </w:t>
            </w:r>
            <w:r w:rsidR="00760D99">
              <w:rPr>
                <w:rFonts w:ascii="Calibri" w:hAnsi="Calibri" w:cs="Calibri"/>
                <w:b/>
                <w:bCs/>
                <w:color w:val="000000"/>
              </w:rPr>
              <w:t>40</w:t>
            </w:r>
            <w:r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352EF" w:rsidTr="00760D9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EF" w:rsidRPr="00760D99" w:rsidRDefault="00B352EF" w:rsidP="00760D99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 w:rsidP="00760D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WARTOŚĆ ROBÓT BRUTTO [Σ poz. </w:t>
            </w:r>
            <w:r w:rsidR="00760D99">
              <w:rPr>
                <w:rFonts w:ascii="Calibri" w:hAnsi="Calibri" w:cs="Calibri"/>
                <w:b/>
                <w:bCs/>
                <w:color w:val="000000"/>
              </w:rPr>
              <w:t>40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760D99">
              <w:rPr>
                <w:rFonts w:ascii="Calibri" w:hAnsi="Calibri" w:cs="Calibri"/>
                <w:b/>
                <w:bCs/>
                <w:color w:val="000000"/>
              </w:rPr>
              <w:t>41</w:t>
            </w:r>
            <w:r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9C9C9"/>
            <w:hideMark/>
          </w:tcPr>
          <w:p w:rsidR="00B352EF" w:rsidRDefault="00B352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D02168" w:rsidRPr="00252BBD" w:rsidRDefault="00D02168" w:rsidP="004C7743">
      <w:pPr>
        <w:numPr>
          <w:ilvl w:val="0"/>
          <w:numId w:val="14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52BBD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D02168" w:rsidRPr="00252BBD" w:rsidTr="002A05E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D02168" w:rsidRPr="00252BBD" w:rsidRDefault="00D02168" w:rsidP="002A05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D02168" w:rsidRPr="00252BBD" w:rsidTr="002A05E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2168" w:rsidRPr="00252BBD" w:rsidTr="002A05E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68" w:rsidRPr="00252BBD" w:rsidRDefault="00D02168" w:rsidP="002A05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6F39" w:rsidRDefault="00E76F39" w:rsidP="00D02168">
      <w:pPr>
        <w:rPr>
          <w:rFonts w:ascii="Arial Narrow" w:hAnsi="Arial Narrow"/>
          <w:sz w:val="22"/>
          <w:szCs w:val="22"/>
        </w:rPr>
      </w:pPr>
    </w:p>
    <w:p w:rsidR="00D02168" w:rsidRDefault="00D02168" w:rsidP="00D02168">
      <w:pPr>
        <w:rPr>
          <w:rFonts w:ascii="Arial Narrow" w:hAnsi="Arial Narrow"/>
          <w:sz w:val="22"/>
          <w:szCs w:val="22"/>
        </w:rPr>
      </w:pPr>
    </w:p>
    <w:p w:rsidR="00760D99" w:rsidRDefault="00760D99" w:rsidP="00D02168">
      <w:pPr>
        <w:rPr>
          <w:rFonts w:ascii="Arial Narrow" w:hAnsi="Arial Narrow"/>
          <w:sz w:val="22"/>
          <w:szCs w:val="22"/>
        </w:rPr>
      </w:pPr>
    </w:p>
    <w:p w:rsidR="00760D99" w:rsidRDefault="00760D99" w:rsidP="00D02168">
      <w:pPr>
        <w:rPr>
          <w:rFonts w:ascii="Arial Narrow" w:hAnsi="Arial Narrow"/>
          <w:sz w:val="22"/>
          <w:szCs w:val="22"/>
        </w:rPr>
      </w:pPr>
    </w:p>
    <w:sectPr w:rsidR="00760D99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C2" w:rsidRDefault="00395DC2">
      <w:r>
        <w:separator/>
      </w:r>
    </w:p>
  </w:endnote>
  <w:endnote w:type="continuationSeparator" w:id="0">
    <w:p w:rsidR="00395DC2" w:rsidRDefault="00395DC2">
      <w:r>
        <w:continuationSeparator/>
      </w:r>
    </w:p>
  </w:endnote>
  <w:endnote w:type="continuationNotice" w:id="1">
    <w:p w:rsidR="00395DC2" w:rsidRDefault="00395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47" w:rsidRDefault="00BE6F4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6F47" w:rsidRDefault="00BE6F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47" w:rsidRPr="00AD7824" w:rsidRDefault="00BE6F47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94/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BE6F47" w:rsidRDefault="00BE6F47" w:rsidP="001F057D">
    <w:pPr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 xml:space="preserve">04730 - </w:t>
    </w:r>
    <w:r w:rsidRPr="008F4DF7">
      <w:rPr>
        <w:rFonts w:ascii="Arial Narrow" w:hAnsi="Arial Narrow" w:cs="Tahoma"/>
        <w:bCs/>
        <w:sz w:val="16"/>
        <w:szCs w:val="16"/>
      </w:rPr>
      <w:t>Budowa pętli autobusowej na Polanowicach w ciąg</w:t>
    </w:r>
    <w:r>
      <w:rPr>
        <w:rFonts w:ascii="Arial Narrow" w:hAnsi="Arial Narrow" w:cs="Tahoma"/>
        <w:bCs/>
        <w:sz w:val="16"/>
        <w:szCs w:val="16"/>
      </w:rPr>
      <w:t>u ul. Kamieńskiego we Wrocławiu</w:t>
    </w:r>
  </w:p>
  <w:p w:rsidR="00BE6F47" w:rsidRPr="005D35C9" w:rsidRDefault="00BE6F47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F647C9">
      <w:rPr>
        <w:rStyle w:val="Numerstrony"/>
        <w:rFonts w:ascii="Arial Narrow" w:hAnsi="Arial Narrow" w:cs="Arial"/>
        <w:noProof/>
        <w:sz w:val="16"/>
        <w:szCs w:val="18"/>
      </w:rPr>
      <w:t>3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F647C9" w:rsidRPr="00F647C9">
      <w:rPr>
        <w:rFonts w:ascii="Arial Narrow" w:hAnsi="Arial Narrow"/>
        <w:noProof/>
        <w:sz w:val="16"/>
        <w:szCs w:val="18"/>
      </w:rPr>
      <w:t>3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C2" w:rsidRDefault="00395DC2">
      <w:r>
        <w:separator/>
      </w:r>
    </w:p>
  </w:footnote>
  <w:footnote w:type="continuationSeparator" w:id="0">
    <w:p w:rsidR="00395DC2" w:rsidRDefault="00395DC2">
      <w:r>
        <w:continuationSeparator/>
      </w:r>
    </w:p>
  </w:footnote>
  <w:footnote w:type="continuationNotice" w:id="1">
    <w:p w:rsidR="00395DC2" w:rsidRDefault="00395D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47" w:rsidRDefault="00BE6F47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F47" w:rsidRDefault="00BE6F47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5BB76B5"/>
    <w:multiLevelType w:val="hybridMultilevel"/>
    <w:tmpl w:val="7C16C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E054CA0"/>
    <w:multiLevelType w:val="multilevel"/>
    <w:tmpl w:val="2A36A20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0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622F62"/>
    <w:multiLevelType w:val="multilevel"/>
    <w:tmpl w:val="13AA9E6C"/>
    <w:lvl w:ilvl="0">
      <w:start w:val="1"/>
      <w:numFmt w:val="decimal"/>
      <w:pStyle w:val="Nagwek1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18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9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0" w15:restartNumberingAfterBreak="0">
    <w:nsid w:val="49976561"/>
    <w:multiLevelType w:val="hybridMultilevel"/>
    <w:tmpl w:val="324C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E42AF"/>
    <w:multiLevelType w:val="multilevel"/>
    <w:tmpl w:val="33B63D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27" w15:restartNumberingAfterBreak="0">
    <w:nsid w:val="55D217E7"/>
    <w:multiLevelType w:val="multilevel"/>
    <w:tmpl w:val="3F0ACCB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8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DB5259E"/>
    <w:multiLevelType w:val="hybridMultilevel"/>
    <w:tmpl w:val="C6D68342"/>
    <w:lvl w:ilvl="0" w:tplc="D0806A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F055C8"/>
    <w:multiLevelType w:val="hybridMultilevel"/>
    <w:tmpl w:val="4A842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806A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23291"/>
    <w:multiLevelType w:val="hybridMultilevel"/>
    <w:tmpl w:val="91225896"/>
    <w:lvl w:ilvl="0" w:tplc="7BBE8B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18529C"/>
    <w:multiLevelType w:val="multilevel"/>
    <w:tmpl w:val="7F08B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59F34CD"/>
    <w:multiLevelType w:val="hybridMultilevel"/>
    <w:tmpl w:val="C3B23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806A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36"/>
  </w:num>
  <w:num w:numId="5">
    <w:abstractNumId w:val="22"/>
  </w:num>
  <w:num w:numId="6">
    <w:abstractNumId w:val="23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4"/>
    <w:lvlOverride w:ilvl="0">
      <w:startOverride w:val="7"/>
    </w:lvlOverride>
    <w:lvlOverride w:ilvl="1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9"/>
  </w:num>
  <w:num w:numId="17">
    <w:abstractNumId w:val="19"/>
  </w:num>
  <w:num w:numId="18">
    <w:abstractNumId w:val="8"/>
  </w:num>
  <w:num w:numId="19">
    <w:abstractNumId w:val="15"/>
  </w:num>
  <w:num w:numId="20">
    <w:abstractNumId w:val="33"/>
  </w:num>
  <w:num w:numId="21">
    <w:abstractNumId w:val="27"/>
  </w:num>
  <w:num w:numId="22">
    <w:abstractNumId w:val="25"/>
  </w:num>
  <w:num w:numId="23">
    <w:abstractNumId w:val="18"/>
  </w:num>
  <w:num w:numId="24">
    <w:abstractNumId w:val="2"/>
  </w:num>
  <w:num w:numId="25">
    <w:abstractNumId w:val="2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6"/>
  </w:num>
  <w:num w:numId="31">
    <w:abstractNumId w:val="3"/>
  </w:num>
  <w:num w:numId="32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</w:num>
  <w:num w:numId="33">
    <w:abstractNumId w:val="34"/>
  </w:num>
  <w:num w:numId="34">
    <w:abstractNumId w:val="29"/>
  </w:num>
  <w:num w:numId="35">
    <w:abstractNumId w:val="30"/>
  </w:num>
  <w:num w:numId="36">
    <w:abstractNumId w:val="11"/>
    <w:lvlOverride w:ilvl="0">
      <w:startOverride w:val="4"/>
    </w:lvlOverride>
    <w:lvlOverride w:ilvl="1">
      <w:startOverride w:val="4"/>
    </w:lvlOverride>
  </w:num>
  <w:num w:numId="37">
    <w:abstractNumId w:val="31"/>
  </w:num>
  <w:num w:numId="38">
    <w:abstractNumId w:val="20"/>
  </w:num>
  <w:num w:numId="39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05A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5D5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25"/>
    <w:rsid w:val="00092C6C"/>
    <w:rsid w:val="00092CBE"/>
    <w:rsid w:val="00092D3E"/>
    <w:rsid w:val="00093FA8"/>
    <w:rsid w:val="000954C5"/>
    <w:rsid w:val="00095542"/>
    <w:rsid w:val="00095A83"/>
    <w:rsid w:val="00095D4C"/>
    <w:rsid w:val="00095E08"/>
    <w:rsid w:val="000960A6"/>
    <w:rsid w:val="000965B1"/>
    <w:rsid w:val="0009685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1EDD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2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6C0"/>
    <w:rsid w:val="000F4DE6"/>
    <w:rsid w:val="000F4EC5"/>
    <w:rsid w:val="000F572D"/>
    <w:rsid w:val="000F6520"/>
    <w:rsid w:val="000F6725"/>
    <w:rsid w:val="000F6838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B4D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290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4B0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10E3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210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826"/>
    <w:rsid w:val="001E593E"/>
    <w:rsid w:val="001E64F8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510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25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BEC"/>
    <w:rsid w:val="00297C59"/>
    <w:rsid w:val="002A0241"/>
    <w:rsid w:val="002A05E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6B7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D32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179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99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886"/>
    <w:rsid w:val="00313A05"/>
    <w:rsid w:val="00313FF3"/>
    <w:rsid w:val="003141DB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95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57B2F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953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5DC2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5C5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831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64"/>
    <w:rsid w:val="003B19E1"/>
    <w:rsid w:val="003B1C18"/>
    <w:rsid w:val="003B20A3"/>
    <w:rsid w:val="003B228F"/>
    <w:rsid w:val="003B2549"/>
    <w:rsid w:val="003B265E"/>
    <w:rsid w:val="003B2F30"/>
    <w:rsid w:val="003B300D"/>
    <w:rsid w:val="003B3146"/>
    <w:rsid w:val="003B39A9"/>
    <w:rsid w:val="003B4158"/>
    <w:rsid w:val="003B4637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5FC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157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133"/>
    <w:rsid w:val="004C58F0"/>
    <w:rsid w:val="004C58F3"/>
    <w:rsid w:val="004C5B66"/>
    <w:rsid w:val="004C600A"/>
    <w:rsid w:val="004C6B8A"/>
    <w:rsid w:val="004C6FC5"/>
    <w:rsid w:val="004C721A"/>
    <w:rsid w:val="004C7743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1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8A2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D1C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0BC"/>
    <w:rsid w:val="00536B99"/>
    <w:rsid w:val="00536F67"/>
    <w:rsid w:val="0053785E"/>
    <w:rsid w:val="00537BE3"/>
    <w:rsid w:val="00537F48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10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6F76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C89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CB0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3847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09C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51E"/>
    <w:rsid w:val="005B685A"/>
    <w:rsid w:val="005B6BC0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BFF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510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BA9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03D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27270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39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37E95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9D7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2EF5"/>
    <w:rsid w:val="00653351"/>
    <w:rsid w:val="00654131"/>
    <w:rsid w:val="00654309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37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B11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5F9E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3F5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62A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0E49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0D99"/>
    <w:rsid w:val="00761246"/>
    <w:rsid w:val="0076174C"/>
    <w:rsid w:val="007619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24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E5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2D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ADD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98B"/>
    <w:rsid w:val="00826A9E"/>
    <w:rsid w:val="00826D23"/>
    <w:rsid w:val="008276BB"/>
    <w:rsid w:val="00827F61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41B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233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6F26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1FE0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576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4DF7"/>
    <w:rsid w:val="008F54D9"/>
    <w:rsid w:val="008F59B1"/>
    <w:rsid w:val="008F5C6B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8B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0F9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031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54E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677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36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013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5A8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59C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B6"/>
    <w:rsid w:val="00A314E2"/>
    <w:rsid w:val="00A315B8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85D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51A4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156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350C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2EF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47DC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410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4EE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623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2ED5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47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88F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363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11A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359A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168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1C7"/>
    <w:rsid w:val="00D0724F"/>
    <w:rsid w:val="00D0734D"/>
    <w:rsid w:val="00D0785A"/>
    <w:rsid w:val="00D07E4D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15B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5ED2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3E33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6F23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347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6F39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5EC1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717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40F"/>
    <w:rsid w:val="00F01668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47E83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7C9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00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398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B08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2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E2510"/>
    <w:pPr>
      <w:keepNext/>
      <w:numPr>
        <w:numId w:val="29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E2510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5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DE3E33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01A1-BA9A-470B-9482-D1544D55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4772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3</cp:revision>
  <cp:lastPrinted>2019-01-02T09:37:00Z</cp:lastPrinted>
  <dcterms:created xsi:type="dcterms:W3CDTF">2019-01-02T09:37:00Z</dcterms:created>
  <dcterms:modified xsi:type="dcterms:W3CDTF">2019-01-02T09:39:00Z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